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080" w:firstLineChars="300"/>
        <w:rPr>
          <w:rFonts w:hint="eastAsia"/>
          <w:sz w:val="36"/>
          <w:szCs w:val="36"/>
        </w:rPr>
      </w:pPr>
      <w:r>
        <w:rPr>
          <w:rFonts w:hint="eastAsia" w:ascii="黑体" w:eastAsia="黑体"/>
          <w:sz w:val="36"/>
          <w:szCs w:val="36"/>
        </w:rPr>
        <w:t>人力资源市场信息栏</w:t>
      </w:r>
    </w:p>
    <w:p>
      <w:pPr>
        <w:widowControl/>
        <w:spacing w:line="400" w:lineRule="exact"/>
        <w:ind w:firstLine="3253" w:firstLineChars="900"/>
        <w:jc w:val="both"/>
        <w:rPr>
          <w:rFonts w:ascii="黑体" w:hAnsi="宋体" w:eastAsia="黑体" w:cs="宋体"/>
          <w:b/>
          <w:kern w:val="0"/>
          <w:sz w:val="36"/>
          <w:szCs w:val="36"/>
        </w:rPr>
      </w:pPr>
      <w:r>
        <w:rPr>
          <w:rFonts w:hint="eastAsia" w:ascii="黑体" w:hAnsi="宋体" w:eastAsia="黑体" w:cs="宋体"/>
          <w:b/>
          <w:kern w:val="0"/>
          <w:sz w:val="36"/>
          <w:szCs w:val="36"/>
        </w:rPr>
        <w:t>贺州市人力资源市场欢迎您！</w:t>
      </w:r>
    </w:p>
    <w:p>
      <w:pPr>
        <w:widowControl/>
        <w:spacing w:line="400" w:lineRule="exact"/>
        <w:jc w:val="center"/>
        <w:rPr>
          <w:rFonts w:hint="eastAsia" w:ascii="宋体" w:hAnsi="宋体" w:cs="宋体"/>
          <w:kern w:val="0"/>
          <w:sz w:val="18"/>
          <w:szCs w:val="18"/>
        </w:rPr>
      </w:pPr>
    </w:p>
    <w:p>
      <w:pPr>
        <w:widowControl/>
        <w:spacing w:line="400" w:lineRule="exact"/>
        <w:ind w:firstLine="562" w:firstLineChars="200"/>
        <w:jc w:val="left"/>
        <w:rPr>
          <w:rFonts w:hint="eastAsia" w:ascii="宋体" w:hAnsi="宋体" w:cs="宋体"/>
          <w:kern w:val="0"/>
          <w:sz w:val="24"/>
        </w:rPr>
      </w:pPr>
      <w:r>
        <w:rPr>
          <w:rFonts w:hint="eastAsia" w:ascii="宋体" w:hAnsi="宋体" w:cs="宋体"/>
          <w:b/>
          <w:bCs/>
          <w:color w:val="000000"/>
          <w:kern w:val="0"/>
          <w:sz w:val="28"/>
        </w:rPr>
        <w:t>贺州市职业介绍服务中心（贺州市人力资源市场）</w:t>
      </w:r>
      <w:r>
        <w:rPr>
          <w:rFonts w:hint="eastAsia" w:ascii="宋体" w:hAnsi="宋体" w:cs="宋体"/>
          <w:color w:val="000000"/>
          <w:kern w:val="0"/>
          <w:sz w:val="28"/>
          <w:szCs w:val="28"/>
        </w:rPr>
        <w:t>是市人力资源和社会保障局主管的政府公共职业介绍服务机构，主要职责是为下岗失业人员、军队退役人员、农村劳动力、大中专毕业生、专业技术人才等求职者提供</w:t>
      </w:r>
      <w:r>
        <w:rPr>
          <w:rFonts w:hint="eastAsia" w:ascii="宋体" w:hAnsi="宋体" w:cs="宋体"/>
          <w:b/>
          <w:bCs/>
          <w:color w:val="000000"/>
          <w:kern w:val="0"/>
          <w:sz w:val="36"/>
          <w:szCs w:val="36"/>
        </w:rPr>
        <w:t>免费</w:t>
      </w:r>
      <w:r>
        <w:rPr>
          <w:rFonts w:hint="eastAsia" w:ascii="宋体" w:hAnsi="宋体" w:cs="宋体"/>
          <w:color w:val="000000"/>
          <w:kern w:val="0"/>
          <w:sz w:val="28"/>
          <w:szCs w:val="28"/>
        </w:rPr>
        <w:t>职业介绍服务；为用人单位提供招聘服务。</w:t>
      </w:r>
    </w:p>
    <w:p>
      <w:pPr>
        <w:widowControl/>
        <w:spacing w:line="40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本中心采集有大量的招聘信息和求职信息，配有大型电子显示屏、电脑信息查询服务器，以及利用电台、报纸、网络等媒体，准确、有效、及时地发布各类信息，热情为求职者和用人单位提供优质高效的服务。</w:t>
      </w:r>
    </w:p>
    <w:p>
      <w:pPr>
        <w:widowControl/>
        <w:spacing w:line="400" w:lineRule="exact"/>
        <w:ind w:firstLine="560" w:firstLineChars="200"/>
        <w:jc w:val="left"/>
        <w:rPr>
          <w:rFonts w:hint="eastAsia" w:ascii="宋体" w:hAnsi="宋体" w:cs="宋体"/>
          <w:color w:val="000000"/>
          <w:kern w:val="0"/>
          <w:sz w:val="28"/>
          <w:szCs w:val="28"/>
        </w:rPr>
      </w:pPr>
      <w:r>
        <w:rPr>
          <w:rFonts w:hint="eastAsia" w:ascii="宋体" w:hAnsi="宋体" w:cs="宋体"/>
          <w:kern w:val="0"/>
          <w:sz w:val="28"/>
          <w:szCs w:val="28"/>
        </w:rPr>
        <w:t>本中心除开展日常委托招聘外，</w:t>
      </w:r>
      <w:r>
        <w:rPr>
          <w:rFonts w:hint="eastAsia" w:ascii="宋体" w:hAnsi="宋体" w:cs="宋体"/>
          <w:color w:val="000000"/>
          <w:kern w:val="0"/>
          <w:sz w:val="28"/>
          <w:szCs w:val="28"/>
        </w:rPr>
        <w:t>每周三定期举办现场招聘会，欢迎各用人单位和求职者前来招聘与择业</w:t>
      </w:r>
      <w:r>
        <w:rPr>
          <w:rFonts w:hint="eastAsia" w:ascii="宋体" w:hAnsi="宋体" w:cs="宋体"/>
          <w:kern w:val="0"/>
          <w:sz w:val="28"/>
          <w:szCs w:val="28"/>
        </w:rPr>
        <w:t>！</w:t>
      </w:r>
    </w:p>
    <w:p>
      <w:pPr>
        <w:widowControl/>
        <w:spacing w:line="400" w:lineRule="exact"/>
        <w:ind w:firstLine="560" w:firstLineChars="200"/>
        <w:jc w:val="left"/>
        <w:rPr>
          <w:rFonts w:hint="eastAsia" w:ascii="宋体" w:hAnsi="宋体" w:cs="宋体"/>
          <w:color w:val="000000"/>
          <w:kern w:val="0"/>
          <w:sz w:val="28"/>
          <w:szCs w:val="28"/>
        </w:rPr>
      </w:pPr>
    </w:p>
    <w:p>
      <w:pPr>
        <w:widowControl/>
        <w:spacing w:line="345" w:lineRule="atLeast"/>
        <w:jc w:val="left"/>
        <w:rPr>
          <w:rFonts w:hint="eastAsia" w:ascii="宋体" w:hAnsi="宋体" w:cs="宋体"/>
          <w:color w:val="000000"/>
          <w:kern w:val="0"/>
          <w:sz w:val="24"/>
        </w:rPr>
      </w:pPr>
      <w:r>
        <w:rPr>
          <w:rFonts w:hint="eastAsia" w:ascii="宋体" w:hAnsi="宋体" w:cs="宋体"/>
          <w:color w:val="000000"/>
          <w:kern w:val="0"/>
          <w:sz w:val="24"/>
        </w:rPr>
        <w:t>地址：贺州市贺州大道1—3号（原政务中心大楼）人力资源市场</w:t>
      </w:r>
    </w:p>
    <w:p>
      <w:pPr>
        <w:widowControl/>
        <w:spacing w:line="345" w:lineRule="atLeast"/>
        <w:jc w:val="left"/>
        <w:rPr>
          <w:rFonts w:hint="eastAsia" w:ascii="宋体" w:hAnsi="宋体" w:cs="宋体"/>
          <w:color w:val="000000"/>
          <w:kern w:val="0"/>
          <w:sz w:val="24"/>
        </w:rPr>
      </w:pPr>
      <w:r>
        <w:rPr>
          <w:rFonts w:hint="eastAsia" w:ascii="宋体" w:hAnsi="宋体" w:cs="宋体"/>
          <w:color w:val="000000"/>
          <w:kern w:val="0"/>
          <w:sz w:val="24"/>
        </w:rPr>
        <w:t>电话/传真：512</w:t>
      </w:r>
      <w:r>
        <w:rPr>
          <w:rFonts w:hint="eastAsia" w:ascii="宋体" w:hAnsi="宋体" w:cs="宋体"/>
          <w:color w:val="000000"/>
          <w:kern w:val="0"/>
          <w:sz w:val="24"/>
          <w:lang w:val="en-US" w:eastAsia="zh-CN"/>
        </w:rPr>
        <w:t>9451</w:t>
      </w:r>
      <w:r>
        <w:rPr>
          <w:rFonts w:hint="eastAsia" w:ascii="宋体" w:hAnsi="宋体" w:cs="宋体"/>
          <w:color w:val="000000"/>
          <w:kern w:val="0"/>
          <w:sz w:val="24"/>
        </w:rPr>
        <w:t>、512</w:t>
      </w:r>
      <w:r>
        <w:rPr>
          <w:rFonts w:hint="eastAsia" w:ascii="宋体" w:hAnsi="宋体" w:cs="宋体"/>
          <w:color w:val="000000"/>
          <w:kern w:val="0"/>
          <w:sz w:val="24"/>
          <w:lang w:val="en-US" w:eastAsia="zh-CN"/>
        </w:rPr>
        <w:t>0111</w:t>
      </w:r>
      <w:r>
        <w:rPr>
          <w:rFonts w:hint="eastAsia" w:ascii="宋体,Verdana,Arial" w:hAnsi="宋体" w:eastAsia="宋体,Verdana,Arial" w:cs="宋体"/>
          <w:color w:val="000000"/>
          <w:kern w:val="0"/>
          <w:sz w:val="24"/>
        </w:rPr>
        <w:t>   </w:t>
      </w:r>
    </w:p>
    <w:p>
      <w:pPr>
        <w:ind w:left="424" w:leftChars="202"/>
        <w:rPr>
          <w:rFonts w:hint="eastAsia"/>
        </w:rPr>
      </w:pPr>
    </w:p>
    <w:p>
      <w:pPr>
        <w:ind w:left="424" w:leftChars="202"/>
      </w:pPr>
    </w:p>
    <w:p>
      <w:pPr>
        <w:ind w:left="424" w:leftChars="202"/>
        <w:rPr>
          <w:rFonts w:hint="eastAsia" w:ascii="仿宋_GB2312" w:eastAsia="仿宋_GB2312"/>
          <w:sz w:val="32"/>
          <w:szCs w:val="32"/>
        </w:rPr>
      </w:pPr>
      <w:r>
        <w:t>*******************************************************************************************</w:t>
      </w:r>
    </w:p>
    <w:p>
      <w:pPr>
        <w:jc w:val="center"/>
      </w:pPr>
      <w:r>
        <w:rPr>
          <w:rFonts w:hint="eastAsia" w:ascii="宋体" w:cs="宋体"/>
          <w:b/>
          <w:kern w:val="0"/>
          <w:sz w:val="38"/>
          <w:szCs w:val="32"/>
        </w:rPr>
        <w:t>市内招聘信息</w:t>
      </w:r>
      <w:r>
        <w:t>
</w:t>
      </w:r>
    </w:p>
    <w:p>
      <w:pPr>
        <w:numPr>
          <w:ilvl w:val="0"/>
          <w:numId w:val="0"/>
        </w:numPr>
        <w:ind w:leftChars="0"/>
        <w:rPr>
          <w:rFonts w:hint="default"/>
          <w:sz w:val="21"/>
          <w:szCs w:val="21"/>
        </w:rPr>
      </w:pPr>
    </w:p>
    <w:p>
      <w:pPr>
        <w:numPr>
          <w:ilvl w:val="0"/>
          <w:numId w:val="0"/>
        </w:numPr>
        <w:ind w:leftChars="0"/>
        <w:rPr>
          <w:rFonts w:hint="default"/>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bdr w:val="none" w:color="auto" w:sz="0" w:space="0"/>
        </w:rPr>
        <w:t>贺州同德健医药连锁有限公司</w:t>
      </w:r>
      <w:r>
        <w:rPr>
          <w:rFonts w:hint="eastAsia" w:ascii="宋体" w:hAnsi="宋体" w:eastAsia="宋体" w:cs="宋体"/>
          <w:b/>
          <w:bCs/>
          <w:color w:val="auto"/>
          <w:sz w:val="21"/>
          <w:szCs w:val="21"/>
          <w:bdr w:val="none" w:color="auto" w:sz="0" w:space="0"/>
        </w:rPr>
        <w:br w:type="textWrapping"/>
      </w:r>
      <w:r>
        <w:rPr>
          <w:rFonts w:hint="eastAsia" w:ascii="宋体" w:hAnsi="宋体" w:eastAsia="宋体" w:cs="宋体"/>
          <w:color w:val="auto"/>
          <w:sz w:val="21"/>
          <w:szCs w:val="21"/>
          <w:bdr w:val="none" w:color="auto" w:sz="0" w:space="0"/>
        </w:rPr>
        <w:t>（1）执业医师，5人，30-60岁，大专，月薪10001-15000元，工作地点为贺州市-八步区。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具有有效的中医或者西医医师资格证、执业药师证，有诊疗经验；2、有县级医院工作经验者优先；3、能独立从事诊疗工作，对养生、慢性病治疗等方面有独特专长者；4、熟悉本专业的有关法律法规，熟悉本专业的技术规范和规章制度。薪资说明：10000元以上（工资6000+提成部分）。</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（2）执业药师，5人，20-50岁，中专，月薪7001-10000元，工作地点为贺州市-八步区-八步街道。</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岗位描述：1、持有执业药师资格证，有药店零售经验；2、负责门店处方审核；3、负责门店顾客咨询作答；4、从医工作或医药零售工作经验3年以上；5、持执业医师证优先。</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（3）财务，1人，25-40岁，大专，月薪3001-5000元，工作地点为贺州市-八步区。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岗位描述：1、会计、财务、税务或者相关专业大专及以上学历，持有会计初级职称证书；2、熟悉最新财务法规和税务政策；3、能独立完成一般纳税人的纳税申报及全盘账务；4、有两年以上工作经验者优先。</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（4）店长，5人，25-40岁，中专，月薪5001-7000元，工作地点为贺州市-八步区-八步街道办事处。</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贯彻执行国家医药相关法律法规，按GSP规范要求组织、监督门店店员做好相关工作，积极配合行政区域内的各项监督检查；2、执行公司各项营销政策，组织做好营销活动宣传、布置、服务、价格策略；3、培训辅导门店店员业务技能和专业知识，做好团队建设和人才培养；4、负责门店的“进销存”管理，按需请货，避免库存积压和效期商品，协助质量管理人员做好各项质量管理工作；5、负责门店财务管理，做好财务收支管理和相关报表的分析；6、负责处理顾客投诉，积极维护公司的信誉和形象；7、负责门店日常管理工作，营造热情、专业、干净、整洁的服务环境；8、负责上传下达，协调管理层和执行人员的管理。薪资说明：基本工资+岗位工资+绩效工资+工龄工资+提成工资+年终奖励+红包奖励。</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（5）营业员，5人，25-40岁，中专，月薪3001-5000元，工作地点为贺州市-市辖区。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贯彻执行国家医药相关法律法规，按GSP规范要求做好门店销售、陈列工作；2、负责营业场所内的卫生管理，做好货架、地面、墙面、天花板的清洁工作；3、积极参加公司举办的各项专业技能培训，努力提升药学服务技能和专业水平；4、配合店长执行营销方案，做好销售和药学服务工作；5、严格凭处方单销售处方药，按处方调配流程销售药品，遵守国家有专门管理要求的药品的管理规定；6、积极配合公司的考核检查。薪资说明：基本工资+岗位工资+提成工资+红包奖励+工龄工资。</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br w:type="textWrapping"/>
      </w:r>
      <w:r>
        <w:rPr>
          <w:rFonts w:hint="eastAsia" w:ascii="宋体" w:hAnsi="宋体" w:eastAsia="宋体" w:cs="宋体"/>
          <w:b/>
          <w:bCs/>
          <w:color w:val="auto"/>
          <w:sz w:val="21"/>
          <w:szCs w:val="21"/>
          <w:bdr w:val="none" w:color="auto" w:sz="0" w:space="0"/>
        </w:rPr>
        <w:t>广西恒诚物业服务有限责任公司</w:t>
      </w:r>
      <w:r>
        <w:rPr>
          <w:rFonts w:hint="eastAsia" w:ascii="宋体" w:hAnsi="宋体" w:eastAsia="宋体" w:cs="宋体"/>
          <w:b/>
          <w:bCs/>
          <w:color w:val="auto"/>
          <w:sz w:val="21"/>
          <w:szCs w:val="21"/>
          <w:bdr w:val="none" w:color="auto" w:sz="0" w:space="0"/>
        </w:rPr>
        <w:br w:type="textWrapping"/>
      </w:r>
      <w:r>
        <w:rPr>
          <w:rFonts w:hint="eastAsia" w:ascii="宋体" w:hAnsi="宋体" w:eastAsia="宋体" w:cs="宋体"/>
          <w:color w:val="auto"/>
          <w:sz w:val="21"/>
          <w:szCs w:val="21"/>
          <w:bdr w:val="none" w:color="auto" w:sz="0" w:space="0"/>
        </w:rPr>
        <w:t>（1）协管，10人，18-55岁，初中及以下，月薪1580-3000元，工作地点为贺州市-八步区。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岗位描述：医院治安保卫人员。</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（2）保安主管，2人，24-45岁，高中，月薪2500-3000元，工作地点为贺州市-八步区。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岗位描述：医院物业公司治安管理人员。</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（3）保洁主管，3人，25-45岁，高中，月薪2500-3000元，工作地点为贺州市-八步区。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岗位描述：物业公司保洁主管。</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（4）消防员，8人，18-45岁，高中，月薪1580-2500元，工作地点为贺州市-八步区。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岗位描述：物业公司消防员</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（5）保洁员，15人，20-55岁，高中，月薪1580-3000元，工作地点为贺州市-八步区。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岗位描述：物业公司保洁员。</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br w:type="textWrapping"/>
      </w:r>
      <w:r>
        <w:rPr>
          <w:rFonts w:hint="eastAsia" w:ascii="宋体" w:hAnsi="宋体" w:eastAsia="宋体" w:cs="宋体"/>
          <w:b/>
          <w:bCs/>
          <w:color w:val="auto"/>
          <w:sz w:val="21"/>
          <w:szCs w:val="21"/>
          <w:bdr w:val="none" w:color="auto" w:sz="0" w:space="0"/>
        </w:rPr>
        <w:t>广西东方锦和网络科技有限公司</w:t>
      </w:r>
      <w:r>
        <w:rPr>
          <w:rFonts w:hint="eastAsia" w:ascii="宋体" w:hAnsi="宋体" w:eastAsia="宋体" w:cs="宋体"/>
          <w:b/>
          <w:bCs/>
          <w:color w:val="auto"/>
          <w:sz w:val="21"/>
          <w:szCs w:val="21"/>
          <w:bdr w:val="none" w:color="auto" w:sz="0" w:space="0"/>
        </w:rPr>
        <w:br w:type="textWrapping"/>
      </w:r>
      <w:r>
        <w:rPr>
          <w:rFonts w:hint="eastAsia" w:ascii="宋体" w:hAnsi="宋体" w:eastAsia="宋体" w:cs="宋体"/>
          <w:color w:val="auto"/>
          <w:sz w:val="21"/>
          <w:szCs w:val="21"/>
          <w:bdr w:val="none" w:color="auto" w:sz="0" w:space="0"/>
        </w:rPr>
        <w:t>（1）助播，10人，20-35岁，高中，月薪3001-5000元，工作地点为贺州市-平桂区。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直播前样品的整理与摆放，直播设备的准备；2、直播时和主播搭档，协助主播直播带货，活跃直播间的气氛；3、维护粉丝、直播间搭建人设；4、直播场景的准备、设备安排；5、领导交代的其他工作事项。任职要求：1、较强的带动氛围能力；2、工作积极主动，责任心较强；3、自信，可接受无经验。</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（2）跟单文员，3人，20-35岁，大专，月薪3001-5000元，工作地点为贺州市-平桂区。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负责接受客户订单信息的记录跟踪和回复；2、负责对每日销售清单的汇总和录入；3、负责做好各个客户的沟通和顾客订单信息和回复工作；4、跟踪物流运输整个过程；5、负责销售台帐的建立以及应收款的回收跟进。任职要求：1、有物流跟单、物流客服文员经验者优先，大专以上学历；2、具备较强的客户服务意识、责任心；3、较强的沟通协调能力、良好的团队合作精神；4、具备良好的处理问题的应变能力，耐心细致严谨踏实；5、熟练操作办公软件。</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（3）短视频运营，5人，20-35岁，大专，月薪3001-5000元，贺州市-平桂区。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主要协助直播中心做好相关短视频的拍摄和剪辑；2、短视频投放到抖音、快手后台；3、短视频的推广及后期数据的分析。任职要求：1、熟练掌握各种相机拍摄，视频剪辑软件及PS软件等；2、熟悉短视频（抖音、快手、小红书）平台用户群体特征，热爱短视频创作；3、脑洞大、点子多，思维灵活。</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（4）直播运营，3人，20-35岁，大专，月薪3001-5000元，贺州市-平桂区。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直播中控台操作：产品上下架、改价、直播福利优惠卷；2、协助主播直播带货，营造直播氛围；3、直播复盘：直播数据的及时统计和分析；4、统筹管理直播店铺后台，提高店铺评分，直播时数据分析推广；5、领导交代的其他工作事项。任职要求：1、对电商运营感兴趣；2、优秀毕业生或有相关经验优先；3、对数据敏感，大胆自信。</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（5）运营文员，6人，20-35岁，大专，月薪3001-5000元，贺州市-平桂区。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商品的上下架，库存的核对；2、协助部门主管完成日常活动的提报；3、分析各平台的后台数据，优化店铺；4、领导交代的其他工作事项。任职要求：1、大专以上学历，对电商感兴趣，熟练操作电脑；2、熟悉淘宝等电商平台后台操作者优秀考虑；3、思维灵活，有责任心，上进心，沟通能力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br w:type="textWrapping"/>
      </w:r>
      <w:r>
        <w:rPr>
          <w:rFonts w:hint="eastAsia" w:ascii="宋体" w:hAnsi="宋体" w:eastAsia="宋体" w:cs="宋体"/>
          <w:b/>
          <w:bCs/>
          <w:color w:val="auto"/>
          <w:sz w:val="21"/>
          <w:szCs w:val="21"/>
          <w:bdr w:val="none" w:color="auto" w:sz="0" w:space="0"/>
        </w:rPr>
        <w:t>广西悦城置业有限公司</w:t>
      </w:r>
      <w:r>
        <w:rPr>
          <w:rFonts w:hint="eastAsia" w:ascii="宋体" w:hAnsi="宋体" w:eastAsia="宋体" w:cs="宋体"/>
          <w:b/>
          <w:bCs/>
          <w:color w:val="auto"/>
          <w:sz w:val="21"/>
          <w:szCs w:val="21"/>
          <w:bdr w:val="none" w:color="auto" w:sz="0" w:space="0"/>
        </w:rPr>
        <w:br w:type="textWrapping"/>
      </w:r>
      <w:r>
        <w:rPr>
          <w:rFonts w:hint="eastAsia" w:ascii="宋体" w:hAnsi="宋体" w:eastAsia="宋体" w:cs="宋体"/>
          <w:color w:val="auto"/>
          <w:sz w:val="21"/>
          <w:szCs w:val="21"/>
          <w:bdr w:val="none" w:color="auto" w:sz="0" w:space="0"/>
        </w:rPr>
        <w:t>（1）资料员，3人，20-30岁，本科，月薪3001-4500元，工作地点为贺州市-钟山县。</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负责项目工程资料、图纸等档案的搜集、整理、归档及管理使用；2、负责公司各类信函、传真、合同的收发工作和公司有关资料整理打印、复印工作；3、搜集整理施工过程中所有设计变更、工程指令、计量签证、工作联系单及洽商记录等资料并归档；4、负责安排本项目/部门会议的召开，并做好会议纪要的记录、整理、存档工作；5、负责本项目/部门办公用品和相关物资采购下单和领用工作。任职要求：1、本科及以上学历，土木工程、工民建、建筑工程等专业；2、有良好的沟通协调能力和综合专业能力，职业道德良好，条理清晰；3、工作认真有责任心，有较强的适应能力，无从上级安排。</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（2）建筑会计，1人，24-35岁，本科，月薪4000-5000元，工作地点为贺州市-钟山县。</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负责公司资金协调、资金结算、往来账核对清理；2、负责编制公司会计凭证，审核，装订机保管各类凭证、账薄；3、负责编制财务报表及税务申报；4、完成上级领导交办的工作任务。任职要求：1、会计、财务类专业大专及以上学历，持有会计初级证书；2、三年以上财务工作经验，能独立处理全盘账；3、熟悉各类报表处理，熟悉使用财务软件；4、工作细心，认真负责，态度端正；5、独立思考，善于发现问题，主动解决问题；6、有强烈的团队荣誉感，主动配合团队工作。</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（3）项目资料员，1人，20-35岁，本科，月薪3001-5000元，工作地点为贺州市-钟山县。</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负责项目工程资料、图纸等档案的搜集、整理、归档及管理使用；2、负责公司各类信函、传真、合同的收发工作和公司有关资料整理打印、复印工作；3、搜集整理施工过程中所有设计变更、工程指令、计量签证、工作联系单及洽商记录等资料并归档；4、负责安排本项目/部门会议的召开，并做好会议纪要的记录、整理、存档工作；5、负责本项目/部门办公用品和相关物资采购下单和领用工作。任职要求：1、本科及以上学历，土木工程、工民建、建筑工程等专业；2、有良好的沟通协调能力和综合专业能力，职业道德良好，条理清晰；3、工作认真有责任心，有较强的适应能力，服从上级安排。</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br w:type="textWrapping"/>
      </w:r>
      <w:r>
        <w:rPr>
          <w:rFonts w:hint="eastAsia" w:ascii="宋体" w:hAnsi="宋体" w:eastAsia="宋体" w:cs="宋体"/>
          <w:b/>
          <w:bCs/>
          <w:color w:val="auto"/>
          <w:sz w:val="21"/>
          <w:szCs w:val="21"/>
          <w:bdr w:val="none" w:color="auto" w:sz="0" w:space="0"/>
        </w:rPr>
        <w:t>广西力丰实业有限公司</w:t>
      </w:r>
      <w:r>
        <w:rPr>
          <w:rFonts w:hint="eastAsia" w:ascii="宋体" w:hAnsi="宋体" w:eastAsia="宋体" w:cs="宋体"/>
          <w:b/>
          <w:bCs/>
          <w:color w:val="auto"/>
          <w:sz w:val="21"/>
          <w:szCs w:val="21"/>
          <w:bdr w:val="none" w:color="auto" w:sz="0" w:space="0"/>
        </w:rPr>
        <w:br w:type="textWrapping"/>
      </w:r>
      <w:r>
        <w:rPr>
          <w:rFonts w:hint="eastAsia" w:ascii="宋体" w:hAnsi="宋体" w:eastAsia="宋体" w:cs="宋体"/>
          <w:color w:val="auto"/>
          <w:sz w:val="21"/>
          <w:szCs w:val="21"/>
          <w:bdr w:val="none" w:color="auto" w:sz="0" w:space="0"/>
        </w:rPr>
        <w:t>（1）粉体化验员，2人，20-45岁，中技，月薪3001-3500元，工作地点为贺州市-平桂区-望高镇。</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岗位描述：生熟手均可，按要求检测，能接受夜班，服从领导安排。</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（2）叉车司机，2人，20-50岁，初中及以下，月薪4500-5000元，工作地点为贺州市-平桂区-望高镇。</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岗位描述：会开叉车，能接受两班倒，服从领导安排，有叉车证优先。</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（3）安全员，1人，25-40岁，中专，月薪4500-5000元，工作地点为贺州市-平桂区-望高镇。</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岗位描述：每日巡视车间安全，定期做好台账。</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（4）生产普工，6人，20-55岁，初中及以下，月薪5001-7000元，工作地点为贺州市-平桂区-望高镇。</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岗位描述：生产普工，吃苦耐劳，服从领导安排。</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（5）电工，2人，30-55岁，中专，月薪5001-7000元，工作地点为贺州市-平桂区-望高镇。</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岗位描述：有岗石或粉体电工经验，有责任心，服从领导安排等。</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（6）行政，1人，20-40岁，高中，月薪3300-4000元，工作地点为贺州市-平桂区-望高镇。</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岗位描述：熟练使用办公软件，安排好公司的保安，清洁工作；做好员工考勤，完成领导安排的工作，有驾驶证优先。</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br w:type="textWrapping"/>
      </w:r>
      <w:r>
        <w:rPr>
          <w:rFonts w:hint="eastAsia" w:ascii="宋体" w:hAnsi="宋体" w:eastAsia="宋体" w:cs="宋体"/>
          <w:b/>
          <w:bCs/>
          <w:color w:val="auto"/>
          <w:sz w:val="21"/>
          <w:szCs w:val="21"/>
          <w:bdr w:val="none" w:color="auto" w:sz="0" w:space="0"/>
        </w:rPr>
        <w:t>贺州市京基智农时代有限公司</w:t>
      </w:r>
      <w:r>
        <w:rPr>
          <w:rFonts w:hint="eastAsia" w:ascii="宋体" w:hAnsi="宋体" w:eastAsia="宋体" w:cs="宋体"/>
          <w:b/>
          <w:bCs/>
          <w:color w:val="auto"/>
          <w:sz w:val="21"/>
          <w:szCs w:val="21"/>
          <w:bdr w:val="none" w:color="auto" w:sz="0" w:space="0"/>
        </w:rPr>
        <w:br w:type="textWrapping"/>
      </w:r>
      <w:r>
        <w:rPr>
          <w:rFonts w:hint="eastAsia" w:ascii="宋体" w:hAnsi="宋体" w:eastAsia="宋体" w:cs="宋体"/>
          <w:color w:val="auto"/>
          <w:sz w:val="21"/>
          <w:szCs w:val="21"/>
          <w:bdr w:val="none" w:color="auto" w:sz="0" w:space="0"/>
        </w:rPr>
        <w:t>（1）设备技术员，2人，23-37岁，大专，月薪4000-5000元，工作地点为贺州市-八步区-仁义镇。</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协助设备部负责人做好猪场设备及时维护、维修工作；2、负责保障猪场各种设备（刮粪系统等）的正常运行及检修；3、完成部门负责人安排的其他工作。任职要求：1、机械工程、机械设计、机械制造、机电一体化、信息等相关专业，专科以上学历；2、对生产型企业设备维护、维修熟悉的优先；3、有艰苦耐劳的精神。</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（2）场长/分场长，2人，23-40岁，大专，月薪15001-20000元，工作地点为贺州市-八步区-仁义镇。</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负责猪场生产管理工作，完成生产指标（PSY、MSY生产成本等）；2、制定生产计划，调整猪群结构，保证均衡生产；3、负责猪场的生产情况和防疫工作，及时发现问题、解决问题，确保生产稳定运行；4、负责本生产线的团队管理、员工培训、绩效考核、人才培养与选拔、企业文化建设等。任职要求：1、大专及以上学历，动物科学、动物医学等畜牧兽医相关专业；2、三年以上现代化养猪场工作经验，熟悉猪场管理模式，具备母猪6000头以上现代化猪场场长2年以上工作经验，有自繁自养猪场管理经验者优先考虑；3、熟悉现代化猪场的生产流程及管理要点，较强的生物安全管理意识。</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（3）兽医师，2人，24-45岁，本科，月薪8000-10000元，工作地点为贺州市-八步区-仁义镇。</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参与集团公司养殖板块防疫体系建设规划；2、结合公司生产实际，制定养殖场保健、免疫计划及方案，并指导实行；3、负责各养殖场规范防疫工作各个环节及流程改进，快速提出重大疫情时的应急处理方案；4、负责养殖过程中的疾病诊断与防控，药品及疫苗的选型、质量把控和筛选；5、负责集团养殖免疫程序优化。任职要求：1、本科及以上学历，畜牧兽医等相关专业；2、三年以上大型集约化养殖企业相关岗位工作经验；3、熟练掌握微生物、传染病理论知识、药品药理，具备常见养殖问题的处理能力；4、熟悉现代养猪生产流程。</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（4）水电工，4人，25-40岁，大专，月薪5001-6000元，工作地点为贺州市-八步区-仁义镇。</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岗位描述：主要负责场区水电维护，需要接受驻场，要求有电工证。</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（5）设备主管，1人，22-45岁，大专，月薪7001-9000元，工作地点为贺州市-八步区-仁义镇。</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负责养猪场生产设备的维修工作，包括日常维修、大修和抢修等；2、负责生产设备的日常巡检工作，发现问题及时上报、及时消除隐患，保证生产顺利进行；3、对设备定期实施巡检、保养和检修等工作，并结合设备的实际运行情况制定和优化设备管理的相关计划；4、指导操作工人安全使用生产设备，并对其进行简单的保养培训。任职要求：1、机械工程、机械设计、机械制造、机电一体化、信息等相关专业，专科以上学历；2、两年以上大型生产制造型企业设备维护工作经验，能够独立完成设备维修、维护和保养工作；3、对生产型企业设备维护、维修熟悉的优先；4、有艰苦耐劳的精神。</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（6）会计，1人，25-40岁，大专，月薪5001-7000元，工作地点为贺州市-八步区。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负责公司成本费用支出、资产采购、收入等事项的审核；2、负责全面的财务核算工作，完成财务报表的编制工作；3、负责建立和维护合同付款台账、成本分摊台账、销售结转台账等；4、负责日常的税务申报工作；5、完成财务经理交办的其他事项。任职要求：1、大专及以上学历，财务管理、会计学等相关专业；2、熟悉金蝶软件操作流程；3、有养殖/饲料行业经验优先；4、抗压能力较好，熟悉报表编制等。</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（7）环保技术员，2人，22-38岁，大专，月薪4000-5000元，工作地点为贺州市-八步区。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推进各项环保制度和环保方案的落地，监督、指导环保操作工的工作有效开展；2、解决养殖场污水处理日常问题的技术咨询，保障污水达标排放；3、密切关注养殖场可能发生的环保事故，并第一时间到达现场进行紧急处理；4、编制环保环评、验收等环保手续，确保顺利通过；5、配合分公司与政府有关部门妥善处理猪场环保问题。任职要求：1、大专及以上学历，环境工程、环境科学、给排水、生态学、生物科学、资源环境相关专业；2、年龄38周岁以内，经验不限。</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（8）饲养员，20人，20-42岁，中专，月薪4000-5000元，工作地点为贺州市-八步区。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根据猪场生产计划，严格按照生产管理操作手册进行配种、分娩、保育、育肥等生产工作；2、负责猪只饲喂管理、环境健康管理等。任职要求：1、学历不限，年龄42岁以下，接受夫妻工；2、身体健康，能吃苦耐劳；3、适应长期驻场，严格遵守猪场内各项规定及防疫要求。</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（9）养猪技术员，20人，20-40岁，大专，月薪5001-7000元，工作地点为贺州市-八步区。</w:t>
      </w:r>
      <w:r>
        <w:rPr>
          <w:rFonts w:hint="eastAsia" w:ascii="宋体" w:hAnsi="宋体" w:eastAsia="宋体" w:cs="宋体"/>
          <w:color w:val="auto"/>
          <w:sz w:val="21"/>
          <w:szCs w:val="21"/>
          <w:bdr w:val="none" w:color="auto" w:sz="0" w:space="0"/>
        </w:rPr>
        <w:br w:type="textWrapping"/>
      </w:r>
      <w:r>
        <w:rPr>
          <w:rFonts w:hint="eastAsia" w:ascii="宋体" w:hAnsi="宋体" w:eastAsia="宋体" w:cs="宋体"/>
          <w:color w:val="auto"/>
          <w:sz w:val="21"/>
          <w:szCs w:val="21"/>
          <w:bdr w:val="none" w:color="auto" w:sz="0" w:space="0"/>
        </w:rPr>
        <w:t>岗位描述：1、根据猪场生产计划，严格按照生产管理操作手册进行配种、分娩、保育等生产工作；2、执行本舍生物安全相关设施、设备；3、按照养殖设备操作要求进行正常使用并进行简单的维护；4、负责做好猪只的饲喂、疫苗等基本日常工作，做好饲养员培训工作；5、负责生产原始数据的统计、录入；6、协助场长/场长助理完成生产事宜。任职要求：1、大专及以上学历，动物科学、动物医学等畜牧兽医相关专业（有经验者可放宽学历要求）；2、有志于畜牧行业发展，严格遵守猪场内各项规定及防疫要求；3、接受大专应届毕业生。</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sz w:val="21"/>
          <w:szCs w:val="21"/>
          <w:lang w:eastAsia="zh-CN"/>
        </w:rPr>
      </w:pPr>
    </w:p>
    <w:p>
      <w:pPr>
        <w:numPr>
          <w:ilvl w:val="0"/>
          <w:numId w:val="0"/>
        </w:numPr>
        <w:spacing w:line="240" w:lineRule="auto"/>
        <w:ind w:leftChars="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黔南州诚信建筑工程有限公司贺州分公司</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（1）保安员，2人，25-55岁，高中，月薪2500-3000元，工作地点为贺州市-昭平县。</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1、有保安工作经验，退伍军人优先考虑；2、日常巡逻检查防卫，做好防盗，防火工作，负责看管工地物资及岗位周边清洁卫生；3、禁止外人进出，对进出车辆人员做好登记，有责任心，听从指挥，履职尽责，工作期间不能喝酒，在岗必须认真落实每日工作情况，身体健康；4、包吃包住工资3000元，工作地点昭平黄姚镇。</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（2）安全员，1人，25-50岁，大专，月薪3001-5000元，工作地点为贺州市-八步区。</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1、持有安全员上岗证，大专及以上学历；2、协助制定施工项目安全生产管理计划，建立安全生产责任制度；3、协助施工现场安全事故应急救援预案，协助编制危险性较大的分部，分项工程专项施工方案；4、参与施工机械，临时用电，消防设施等安全检查；5、负责施工作业安全及消防安全检查，对违章作业和安全隐患进行处置。参与施工现场环境监督管理，组织安全事故应急救援演练，组织安全事故救援，安全事故的调查，分析；6、负责防护用品和劳保用品符合性审查，作业人员安全教育培训和特种作业人员资料审查，安全生产记录，安全资料编制，汇总整理，移交安全资料，完成上级领导交代其他事项。</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（3）资料员，1人，25-55岁，大专，月薪5001-8000元，工作地点为贺州市-八步区。</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1、协助制定和建立施工资料管理计划及管理规章制度；2、负责建立施工资料台账进行施工资料交底；3、负责施工资料收集审查及整理，立卷归档封存和安全保密工作；4、负责施工资料往来传递，追塑及借阅管理；5、负责提供管理数据，信息资料；6、负责施工资料验收与移交；7、协助建立施工资料管理系统并负责施工资料管理系统运用，服务和管理；8、完成上级领导交代其他事项。</w:t>
      </w:r>
    </w:p>
    <w:p>
      <w:pPr>
        <w:numPr>
          <w:ilvl w:val="0"/>
          <w:numId w:val="0"/>
        </w:numPr>
        <w:spacing w:line="240" w:lineRule="auto"/>
        <w:ind w:leftChars="0"/>
        <w:rPr>
          <w:rFonts w:hint="eastAsia" w:ascii="宋体" w:hAnsi="宋体" w:eastAsia="宋体" w:cs="宋体"/>
          <w:sz w:val="21"/>
          <w:szCs w:val="21"/>
          <w:lang w:eastAsia="zh-CN"/>
        </w:rPr>
      </w:pPr>
    </w:p>
    <w:p>
      <w:pPr>
        <w:numPr>
          <w:ilvl w:val="0"/>
          <w:numId w:val="0"/>
        </w:numPr>
        <w:spacing w:line="240" w:lineRule="auto"/>
        <w:ind w:leftChars="0"/>
        <w:rPr>
          <w:rFonts w:hint="eastAsia" w:ascii="宋体" w:hAnsi="宋体" w:eastAsia="宋体" w:cs="宋体"/>
          <w:sz w:val="21"/>
          <w:szCs w:val="21"/>
          <w:lang w:eastAsia="zh-CN"/>
        </w:rPr>
      </w:pPr>
    </w:p>
    <w:p>
      <w:pPr>
        <w:numPr>
          <w:ilvl w:val="0"/>
          <w:numId w:val="0"/>
        </w:numPr>
        <w:spacing w:line="240" w:lineRule="auto"/>
        <w:ind w:leftChars="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贺州市磊磊粉体有限公司</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（1）机修，2人，30-45岁，初中及以下，月薪6000-7000元，工作地点为贺州市-平桂区。</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岗位描述：负责机器维修保养、懂电工、懂电焊，有粉体厂工作经验优先，包吃包住包五险。</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（2）现场管理，2人，18-40岁，大专，月薪5001-7000元，工作地点为贺州市-平桂区。</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岗位描述：有粉体厂管理经验。</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（3）现场车辆指挥，2人，18-35岁，初中及以下，月薪3001-3500元，工作地点为贺州市-平桂区-西湾街道办事处。</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岗位描述：现场车辆指挥调度最好会开小铲车配合地磅工作。</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（4）工程部经理，2人，20-45岁，大专，月薪3001-5000元，工作地点为贺州市-平桂区。</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岗位描述：粉体厂工程部经理有相关工作经验优先。</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（5）采购部经理，2人，20-45岁，大专，月薪5001-7000元，工作地点为贺州市-平桂区。</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岗位描述：粉体厂采购部经理负责矿石采购要求懂矿石会开车有相关工作经验优先。</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（6）行政专员，2人，16-35岁，大专，月薪5001-7000元，工作地点为贺州市-平桂区。</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岗位描述：行政专员负责接待等能接受必要时出差会开车。</w:t>
      </w:r>
    </w:p>
    <w:p>
      <w:pPr>
        <w:numPr>
          <w:ilvl w:val="0"/>
          <w:numId w:val="0"/>
        </w:numPr>
        <w:spacing w:line="240" w:lineRule="auto"/>
        <w:ind w:leftChars="0"/>
        <w:rPr>
          <w:rFonts w:hint="eastAsia" w:ascii="宋体" w:hAnsi="宋体" w:eastAsia="宋体" w:cs="宋体"/>
          <w:sz w:val="21"/>
          <w:szCs w:val="21"/>
          <w:lang w:eastAsia="zh-CN"/>
        </w:rPr>
      </w:pPr>
    </w:p>
    <w:p>
      <w:pPr>
        <w:numPr>
          <w:ilvl w:val="0"/>
          <w:numId w:val="0"/>
        </w:numPr>
        <w:spacing w:line="240" w:lineRule="auto"/>
        <w:ind w:leftChars="0"/>
        <w:rPr>
          <w:rFonts w:hint="eastAsia" w:ascii="宋体" w:hAnsi="宋体" w:eastAsia="宋体" w:cs="宋体"/>
          <w:sz w:val="21"/>
          <w:szCs w:val="21"/>
          <w:lang w:eastAsia="zh-CN"/>
        </w:rPr>
      </w:pPr>
    </w:p>
    <w:p>
      <w:pPr>
        <w:numPr>
          <w:ilvl w:val="0"/>
          <w:numId w:val="0"/>
        </w:numPr>
        <w:spacing w:line="240" w:lineRule="auto"/>
        <w:ind w:leftChars="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广西普惠智能家居科技有限公司</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（1）家居顾问，5人，23-35岁，高中，月薪3001-5000元，工作地点为贺州市-八步区。</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1、主动迎接客，接待时要面带笑容，主动介绍商品的特点、性能、用途、产地、价格、尺寸等情况，顾客的问题要耐心解答；2、要有团队精神，齐心协力，互相合作；3、协同设计师和后勤部跟进客户到安装完成；4、坚守工作岗位，保持优质服务，依据公司的售后服务规定及产品特点，通过与客户服务、技术等相关部门沟通，协助组织、协调所辖区域的到货、产品安装、技术支持、售后维修等工作，共同实现售后服务目标；5、试用期基本工资最高3000元（含基本底薪2200+业绩底薪800），转正基本工资最高4000元（含基本底薪2800+业绩底薪1200）。</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（2）销售顾问，5人，22-35岁，高中，月薪3001-5000元，工作地点为贺州市-八步区。</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1、主动迎接客，接待时要面带笑容，主动介绍商品的特点、性能、用途、产地、价格、尺寸等情况，顾客的问题要耐心解答；2、要有团队精神，齐心协力，互相合作；3、协同设计师和后勤部跟进客户到安装完成；4、坚守工作岗位，保持优质服务，依据公司的售后服务规定及产品特点，通过与客户服务、技术等相关部门沟通，协助组织、协调所辖区域的到货、产品安装、技术支持、售后维修等工作，共同实现售后服务目标；5、试用期基本工资最高3000元（含基本底薪2200+业绩底薪800），考核期两个月；转正基本工资最高4000元（含基本底薪2800+业绩底薪1200）。</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（3）导购，2人，18-35岁，高中，月薪3001-5000元，工作地点为贺州市-八步区。</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1、主动迎接客，接待时要面带笑容，主动介绍商品的特点、性能、用途、产地、价格、尺寸等情况，顾客的问题要耐心解答；2、要有团队精神，齐心协力，互相合作；3、协同设计师和后勤部跟进客户到安装完成；4、坚守工作岗位，保持优质服务，依据公司的售后服务规定及产品特点，通过与客户服务、技术等相关部门沟通，协助组织、协调所辖区域的到货、产品安装、技术支持、售后维修等工作，共同实现售后服务目标；5、 试用期基本工资最高3000元（含基本底薪2200+业绩底薪800），考核期两个月；转正基本工资最高4000元（含基本底薪2800+业绩底薪1200）。</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（4）家居顾问，5人，20-35岁，高中，月薪3001-5000元，工作地点为贺州市-八步区。</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1、主动迎接客，接待时要面带笑容，主动介绍商品的特点、性能、用途、产地、价格、尺寸等情况，顾客的问题要耐心解答；2、要有团队精神，齐心协力，互相合作；3、协同设计师和后勤部跟进客户到安装完成；4、坚守工作岗位，保持优质服务，依据公司的售后服务规定及产品特点，通过与客户服务、技术等相关部门沟通，协助组织、协调所辖区域的到货、产品安装、技术支持、售后维修等工作，共同实现售后服务目标；5、试用期基本工资高3000元（含基本底薪2200+业绩底薪800），考核期两个月；转正基本工资高4000元（含基本底薪2800+业绩底薪1200）。</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（5）销售经理，1人，23-30岁，高中，月薪5001-7000元，工作地点为贺州市-八步区。</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1、负责市场调研和需求分析；2、负责年度销售的预测，目标的制定及分解；3、确定销售部门目标体系和销售配额；4、制定销售计划和销售预算；5、负责销售渠道和客户的管理；6、组建销售队伍，培训销售人员；7、评估销售业绩，建设销售团队。任职资格：1、专科及以上学历，市场营销等相关专业；2、3年以上销售行业工作经验，有销售管理工作经历者优先；3、具有丰富的客户资源和客户关系，业绩优秀；4、具备较强的市场分析、营销、推广能力和良好的人际沟通、协调能力，分析和解决问题的能力；5、有较强的事业心，具备一定的领导能力。</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（6）设计师，2人，20-35岁，大专，月薪3001-5000元，工作地点为贺州市-八步区。</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1、熟练使用Photoshop，CAD，圆方等设计绘图相关软件，熟悉4.0管理流程；2、为客户完成户型量尺，能够熟练使用相关软件，并在规定时间内及时完成设计方案的效果图；3、为客户提供整体的家居搭配方案，并能完整解读自身设计理念；4、能独立谈客户，有良好的与人沟通的能力，及时与意向客户沟通确定方案细节并及时修改提高二次成交率；5、客户后期维护，并做好生活化服务，提升品牌质量与客户入住体验感。岗位要求：1、大专及以上，室内设计、家装等相关专业一年以上室内装饰工作经验，有专业资格证，在建筑行业有一年以上工程造价、预算等工作经验；2、具备相应的设计管理能力和沟通能力，对设计有一定的创意及深度的理解；3、熟练掌握平面设计及网页设计的各种技能(熟练手绘图纸、平面设计、三维设计、艺术审美等能力等)；3、负责小组量尺，设计助理工作流程监督及时间管理；4、具备较强的抗压能力、理解能力、创新能力、沟通能力及相关的业务技能；5、身体健康、工作有责任心、细致，性格开朗，善于沟通，有一定的交际能力；6、配备电脑、打印机、办公桌椅。薪资说明：试用期2500+业绩底薪800，转正3000+业绩底薪1200。</w:t>
      </w:r>
    </w:p>
    <w:p>
      <w:pPr>
        <w:numPr>
          <w:ilvl w:val="0"/>
          <w:numId w:val="0"/>
        </w:numPr>
        <w:spacing w:line="240" w:lineRule="auto"/>
        <w:ind w:leftChars="0"/>
        <w:rPr>
          <w:rFonts w:hint="eastAsia" w:ascii="宋体" w:hAnsi="宋体" w:eastAsia="宋体" w:cs="宋体"/>
          <w:sz w:val="21"/>
          <w:szCs w:val="21"/>
          <w:lang w:eastAsia="zh-CN"/>
        </w:rPr>
      </w:pPr>
    </w:p>
    <w:p>
      <w:pPr>
        <w:numPr>
          <w:ilvl w:val="0"/>
          <w:numId w:val="0"/>
        </w:numPr>
        <w:spacing w:line="240" w:lineRule="auto"/>
        <w:ind w:leftChars="0"/>
        <w:rPr>
          <w:rFonts w:hint="eastAsia" w:ascii="宋体" w:hAnsi="宋体" w:eastAsia="宋体" w:cs="宋体"/>
          <w:sz w:val="21"/>
          <w:szCs w:val="21"/>
          <w:lang w:eastAsia="zh-CN"/>
        </w:rPr>
      </w:pPr>
    </w:p>
    <w:p>
      <w:pPr>
        <w:numPr>
          <w:ilvl w:val="0"/>
          <w:numId w:val="0"/>
        </w:numPr>
        <w:spacing w:line="240" w:lineRule="auto"/>
        <w:ind w:leftChars="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贺州荣顺医院</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（1）护士，2人，20-40岁，中专，月薪2200-2800元，工作地点为贺州市-八步区-城东街道。</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岗位描述：有护士资格证及护士执业证。</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（2）业务员，5人，20-50岁，中专，月薪1580-3000元，工作地点为贺州市-八步区-城东街道办事处。</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岗位描述：具体负责医院的宣传及推广，要求具备一定的沟通能力、业务专长。</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（3）医保专员，1人，20-30岁，大专，月薪3001-5000元，工作地点为贺州市-八步区-城东街道办事处。</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岗位描述：负责医院医保事务、日常管理及执行，要求熟悉医保管理政策、文件和相关规定，责任心强，有医保相关工作经验者优先。</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（4）医保编码员，1人，22-40岁，大专，月薪3200-5000元，工作地点为贺州市-八步区-城东街道办事处。</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岗位描述：要求1年以上相关工作经验。</w:t>
      </w:r>
    </w:p>
    <w:p>
      <w:pPr>
        <w:numPr>
          <w:ilvl w:val="0"/>
          <w:numId w:val="0"/>
        </w:numPr>
        <w:spacing w:line="240" w:lineRule="auto"/>
        <w:ind w:leftChars="0"/>
        <w:rPr>
          <w:rFonts w:hint="eastAsia" w:ascii="宋体" w:hAnsi="宋体" w:eastAsia="宋体" w:cs="宋体"/>
          <w:sz w:val="21"/>
          <w:szCs w:val="21"/>
          <w:lang w:eastAsia="zh-CN"/>
        </w:rPr>
      </w:pPr>
    </w:p>
    <w:p>
      <w:pPr>
        <w:numPr>
          <w:ilvl w:val="0"/>
          <w:numId w:val="0"/>
        </w:numPr>
        <w:spacing w:line="240" w:lineRule="auto"/>
        <w:ind w:leftChars="0"/>
        <w:rPr>
          <w:rFonts w:hint="eastAsia" w:ascii="宋体" w:hAnsi="宋体" w:eastAsia="宋体" w:cs="宋体"/>
          <w:sz w:val="21"/>
          <w:szCs w:val="21"/>
          <w:lang w:eastAsia="zh-CN"/>
        </w:rPr>
      </w:pPr>
    </w:p>
    <w:p>
      <w:pPr>
        <w:numPr>
          <w:ilvl w:val="0"/>
          <w:numId w:val="0"/>
        </w:numPr>
        <w:spacing w:line="240" w:lineRule="auto"/>
        <w:ind w:leftChars="0"/>
        <w:rPr>
          <w:rFonts w:hint="eastAsia" w:ascii="宋体" w:hAnsi="宋体" w:eastAsia="宋体" w:cs="宋体"/>
          <w:b/>
          <w:bCs/>
          <w:sz w:val="21"/>
          <w:szCs w:val="21"/>
          <w:lang w:eastAsia="zh-CN"/>
        </w:rPr>
      </w:pPr>
      <w:bookmarkStart w:id="0" w:name="_GoBack"/>
      <w:r>
        <w:rPr>
          <w:rFonts w:hint="eastAsia" w:ascii="宋体" w:hAnsi="宋体" w:eastAsia="宋体" w:cs="宋体"/>
          <w:b/>
          <w:bCs/>
          <w:sz w:val="21"/>
          <w:szCs w:val="21"/>
          <w:lang w:eastAsia="zh-CN"/>
        </w:rPr>
        <w:t>北海华华物业服务有限公司贺州分公司</w:t>
      </w:r>
    </w:p>
    <w:bookmarkEnd w:id="0"/>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（1）秩序员，5人，25-50岁，初中及以下，月薪2300-2500元，工作地点为贺州市-八步区。</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岗位描述：三班，监控电脑操作信息化管理，基本消防设施巡检等。</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（2）万能工，1人，30-50岁，中技，月薪2700-3000元，工作地点为贺州市-八步区。</w:t>
      </w:r>
    </w:p>
    <w:p>
      <w:pPr>
        <w:numPr>
          <w:ilvl w:val="0"/>
          <w:numId w:val="0"/>
        </w:numPr>
        <w:spacing w:line="240" w:lineRule="auto"/>
        <w:ind w:leftChars="0"/>
        <w:rPr>
          <w:rFonts w:hint="eastAsia" w:ascii="宋体" w:hAnsi="宋体" w:eastAsia="宋体" w:cs="宋体"/>
          <w:sz w:val="21"/>
          <w:szCs w:val="21"/>
          <w:lang w:eastAsia="zh-CN"/>
        </w:rPr>
      </w:pPr>
      <w:r>
        <w:rPr>
          <w:rFonts w:hint="eastAsia" w:ascii="宋体" w:hAnsi="宋体" w:eastAsia="宋体" w:cs="宋体"/>
          <w:sz w:val="21"/>
          <w:szCs w:val="21"/>
          <w:lang w:eastAsia="zh-CN"/>
        </w:rPr>
        <w:t>岗位描述：依据维修检修制度的规定，对瓦工、木工、漆工等范围内的工作进行维修、检修并达到质量要求。</w:t>
      </w:r>
    </w:p>
    <w:sectPr>
      <w:pgSz w:w="11906" w:h="16838"/>
      <w:pgMar w:top="1134" w:right="680" w:bottom="1134" w:left="6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Verdana,Arial">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D4C60"/>
    <w:rsid w:val="04242A32"/>
    <w:rsid w:val="0F6D4C60"/>
    <w:rsid w:val="12210CFA"/>
    <w:rsid w:val="1ADF135E"/>
    <w:rsid w:val="216F1EA4"/>
    <w:rsid w:val="293D6BFB"/>
    <w:rsid w:val="2A3079F7"/>
    <w:rsid w:val="2A401690"/>
    <w:rsid w:val="2AC268AD"/>
    <w:rsid w:val="2C626473"/>
    <w:rsid w:val="2CF021D7"/>
    <w:rsid w:val="2DEA1CC1"/>
    <w:rsid w:val="2FF85F3D"/>
    <w:rsid w:val="31071FF5"/>
    <w:rsid w:val="33AD2BD0"/>
    <w:rsid w:val="36CA48BC"/>
    <w:rsid w:val="37EF4469"/>
    <w:rsid w:val="3D8E08F5"/>
    <w:rsid w:val="43AA756B"/>
    <w:rsid w:val="445B21D4"/>
    <w:rsid w:val="4889325F"/>
    <w:rsid w:val="508605D9"/>
    <w:rsid w:val="51D9138E"/>
    <w:rsid w:val="51EE4687"/>
    <w:rsid w:val="520A340D"/>
    <w:rsid w:val="55906EB6"/>
    <w:rsid w:val="5A814AFC"/>
    <w:rsid w:val="613C2F1B"/>
    <w:rsid w:val="6412284D"/>
    <w:rsid w:val="69234B26"/>
    <w:rsid w:val="6BCC7390"/>
    <w:rsid w:val="6EEB1D2C"/>
    <w:rsid w:val="6FAE1DA0"/>
    <w:rsid w:val="724D6775"/>
    <w:rsid w:val="7338497B"/>
    <w:rsid w:val="73E1033D"/>
    <w:rsid w:val="7484424B"/>
    <w:rsid w:val="7A006788"/>
    <w:rsid w:val="7CF229CE"/>
    <w:rsid w:val="7E9B2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000000"/>
      <w:u w:val="none"/>
    </w:rPr>
  </w:style>
  <w:style w:type="character" w:styleId="5">
    <w:name w:val="Hyperlink"/>
    <w:basedOn w:val="3"/>
    <w:qFormat/>
    <w:uiPriority w:val="0"/>
    <w:rPr>
      <w:color w:val="000000"/>
      <w:u w:val="none"/>
    </w:rPr>
  </w:style>
  <w:style w:type="character" w:customStyle="1" w:styleId="6">
    <w:name w:val="xhebtnitalic"/>
    <w:basedOn w:val="3"/>
    <w:qFormat/>
    <w:uiPriority w:val="0"/>
  </w:style>
  <w:style w:type="character" w:customStyle="1" w:styleId="7">
    <w:name w:val="xhebtnstrikethrough"/>
    <w:basedOn w:val="3"/>
    <w:qFormat/>
    <w:uiPriority w:val="0"/>
  </w:style>
  <w:style w:type="character" w:customStyle="1" w:styleId="8">
    <w:name w:val="xhebtncut"/>
    <w:basedOn w:val="3"/>
    <w:qFormat/>
    <w:uiPriority w:val="0"/>
  </w:style>
  <w:style w:type="character" w:customStyle="1" w:styleId="9">
    <w:name w:val="xhebtnpaste"/>
    <w:basedOn w:val="3"/>
    <w:qFormat/>
    <w:uiPriority w:val="0"/>
  </w:style>
  <w:style w:type="character" w:customStyle="1" w:styleId="10">
    <w:name w:val="xhebtncopy"/>
    <w:basedOn w:val="3"/>
    <w:qFormat/>
    <w:uiPriority w:val="0"/>
  </w:style>
  <w:style w:type="character" w:customStyle="1" w:styleId="11">
    <w:name w:val="xhebtnfontsize"/>
    <w:basedOn w:val="3"/>
    <w:qFormat/>
    <w:uiPriority w:val="0"/>
  </w:style>
  <w:style w:type="character" w:customStyle="1" w:styleId="12">
    <w:name w:val="xhebtnbold"/>
    <w:basedOn w:val="3"/>
    <w:qFormat/>
    <w:uiPriority w:val="0"/>
  </w:style>
  <w:style w:type="character" w:customStyle="1" w:styleId="13">
    <w:name w:val="xhebtnpreview"/>
    <w:basedOn w:val="3"/>
    <w:qFormat/>
    <w:uiPriority w:val="0"/>
  </w:style>
  <w:style w:type="character" w:customStyle="1" w:styleId="14">
    <w:name w:val="xhebtnanchor"/>
    <w:basedOn w:val="3"/>
    <w:qFormat/>
    <w:uiPriority w:val="0"/>
  </w:style>
  <w:style w:type="character" w:customStyle="1" w:styleId="15">
    <w:name w:val="xhebtnfontcolor"/>
    <w:basedOn w:val="3"/>
    <w:qFormat/>
    <w:uiPriority w:val="0"/>
  </w:style>
  <w:style w:type="character" w:customStyle="1" w:styleId="16">
    <w:name w:val="xhebtnflash"/>
    <w:basedOn w:val="3"/>
    <w:qFormat/>
    <w:uiPriority w:val="0"/>
  </w:style>
  <w:style w:type="character" w:customStyle="1" w:styleId="17">
    <w:name w:val="xhebtnblocktag"/>
    <w:basedOn w:val="3"/>
    <w:qFormat/>
    <w:uiPriority w:val="0"/>
  </w:style>
  <w:style w:type="character" w:customStyle="1" w:styleId="18">
    <w:name w:val="xhegstart"/>
    <w:basedOn w:val="3"/>
    <w:qFormat/>
    <w:uiPriority w:val="0"/>
    <w:rPr>
      <w:vanish/>
    </w:rPr>
  </w:style>
  <w:style w:type="character" w:customStyle="1" w:styleId="19">
    <w:name w:val="xhegend"/>
    <w:basedOn w:val="3"/>
    <w:qFormat/>
    <w:uiPriority w:val="0"/>
    <w:rPr>
      <w:vanish/>
    </w:rPr>
  </w:style>
  <w:style w:type="character" w:customStyle="1" w:styleId="20">
    <w:name w:val="xhebtnfullscreen"/>
    <w:basedOn w:val="3"/>
    <w:qFormat/>
    <w:uiPriority w:val="0"/>
  </w:style>
  <w:style w:type="character" w:customStyle="1" w:styleId="21">
    <w:name w:val="xheseparator"/>
    <w:basedOn w:val="3"/>
    <w:qFormat/>
    <w:uiPriority w:val="0"/>
  </w:style>
  <w:style w:type="character" w:customStyle="1" w:styleId="22">
    <w:name w:val="xhebtnoutdent"/>
    <w:basedOn w:val="3"/>
    <w:qFormat/>
    <w:uiPriority w:val="0"/>
  </w:style>
  <w:style w:type="character" w:customStyle="1" w:styleId="23">
    <w:name w:val="xheicon"/>
    <w:basedOn w:val="3"/>
    <w:qFormat/>
    <w:uiPriority w:val="0"/>
  </w:style>
  <w:style w:type="character" w:customStyle="1" w:styleId="24">
    <w:name w:val="xhebtnpastetext"/>
    <w:basedOn w:val="3"/>
    <w:qFormat/>
    <w:uiPriority w:val="0"/>
  </w:style>
  <w:style w:type="character" w:customStyle="1" w:styleId="25">
    <w:name w:val="xhebtnfontface"/>
    <w:basedOn w:val="3"/>
    <w:qFormat/>
    <w:uiPriority w:val="0"/>
  </w:style>
  <w:style w:type="character" w:customStyle="1" w:styleId="26">
    <w:name w:val="xhebtnremoveformat"/>
    <w:basedOn w:val="3"/>
    <w:qFormat/>
    <w:uiPriority w:val="0"/>
  </w:style>
  <w:style w:type="character" w:customStyle="1" w:styleId="27">
    <w:name w:val="xhebtnunderline"/>
    <w:basedOn w:val="3"/>
    <w:qFormat/>
    <w:uiPriority w:val="0"/>
  </w:style>
  <w:style w:type="character" w:customStyle="1" w:styleId="28">
    <w:name w:val="xhebtnbackcolor"/>
    <w:basedOn w:val="3"/>
    <w:qFormat/>
    <w:uiPriority w:val="0"/>
  </w:style>
  <w:style w:type="character" w:customStyle="1" w:styleId="29">
    <w:name w:val="xhebtnselectall"/>
    <w:basedOn w:val="3"/>
    <w:qFormat/>
    <w:uiPriority w:val="0"/>
  </w:style>
  <w:style w:type="character" w:customStyle="1" w:styleId="30">
    <w:name w:val="xhebtnlink"/>
    <w:basedOn w:val="3"/>
    <w:qFormat/>
    <w:uiPriority w:val="0"/>
  </w:style>
  <w:style w:type="character" w:customStyle="1" w:styleId="31">
    <w:name w:val="xhebtnalign"/>
    <w:basedOn w:val="3"/>
    <w:qFormat/>
    <w:uiPriority w:val="0"/>
  </w:style>
  <w:style w:type="character" w:customStyle="1" w:styleId="32">
    <w:name w:val="xhebtnlist"/>
    <w:basedOn w:val="3"/>
    <w:qFormat/>
    <w:uiPriority w:val="0"/>
  </w:style>
  <w:style w:type="character" w:customStyle="1" w:styleId="33">
    <w:name w:val="xhebtnemot"/>
    <w:basedOn w:val="3"/>
    <w:qFormat/>
    <w:uiPriority w:val="0"/>
  </w:style>
  <w:style w:type="character" w:customStyle="1" w:styleId="34">
    <w:name w:val="xhebtnindent"/>
    <w:basedOn w:val="3"/>
    <w:qFormat/>
    <w:uiPriority w:val="0"/>
  </w:style>
  <w:style w:type="character" w:customStyle="1" w:styleId="35">
    <w:name w:val="xhebtnunlink"/>
    <w:basedOn w:val="3"/>
    <w:qFormat/>
    <w:uiPriority w:val="0"/>
  </w:style>
  <w:style w:type="character" w:customStyle="1" w:styleId="36">
    <w:name w:val="xhebtnimg"/>
    <w:basedOn w:val="3"/>
    <w:qFormat/>
    <w:uiPriority w:val="0"/>
  </w:style>
  <w:style w:type="character" w:customStyle="1" w:styleId="37">
    <w:name w:val="xhebtnmedia"/>
    <w:basedOn w:val="3"/>
    <w:qFormat/>
    <w:uiPriority w:val="0"/>
  </w:style>
  <w:style w:type="character" w:customStyle="1" w:styleId="38">
    <w:name w:val="xhebtnhr"/>
    <w:basedOn w:val="3"/>
    <w:qFormat/>
    <w:uiPriority w:val="0"/>
  </w:style>
  <w:style w:type="character" w:customStyle="1" w:styleId="39">
    <w:name w:val="xhebtntable"/>
    <w:basedOn w:val="3"/>
    <w:qFormat/>
    <w:uiPriority w:val="0"/>
  </w:style>
  <w:style w:type="character" w:customStyle="1" w:styleId="40">
    <w:name w:val="xhebtnabout"/>
    <w:basedOn w:val="3"/>
    <w:qFormat/>
    <w:uiPriority w:val="0"/>
  </w:style>
  <w:style w:type="character" w:customStyle="1" w:styleId="41">
    <w:name w:val="xhebtnsource"/>
    <w:basedOn w:val="3"/>
    <w:qFormat/>
    <w:uiPriority w:val="0"/>
  </w:style>
  <w:style w:type="character" w:customStyle="1" w:styleId="42">
    <w:name w:val="xhebtnprin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2021-09-29T00:36:00Z</dcterms:created>
  <dc:creator>鸢尾</dc:creator>
  <cp:lastModifiedBy>HERMIT</cp:lastModifiedBy>
  <dcterms:modified xsi:type="dcterms:W3CDTF">2022-01-05T02:08:27Z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2052-11.1.0.11116</vt:lpwstr>
  </property>
  <property fmtid="{D5CDD505-2E9C-101B-9397-08002B2CF9AE}" pid="3" name="ICV">
    <vt:lpwstr>61CDA413DBF54048B6E3DF5765D7016E</vt:lpwstr>
  </property>
</Properties>
</file>